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C196" w14:textId="3690EBF7" w:rsidR="000E0B63" w:rsidRPr="000E0B63" w:rsidRDefault="000E0B63" w:rsidP="000E0B63">
      <w:pPr>
        <w:spacing w:after="0" w:line="240" w:lineRule="auto"/>
        <w:jc w:val="right"/>
        <w:rPr>
          <w:rStyle w:val="StrongEmphasis"/>
          <w:rFonts w:ascii="Times New Roman" w:hAnsi="Times New Roman" w:cs="Times New Roman"/>
          <w:b w:val="0"/>
          <w:color w:val="auto"/>
          <w:sz w:val="24"/>
          <w:szCs w:val="24"/>
          <w:lang w:val="ro-RO"/>
        </w:rPr>
      </w:pPr>
      <w:r w:rsidRPr="000E0B63">
        <w:rPr>
          <w:rStyle w:val="StrongEmphasis"/>
          <w:rFonts w:ascii="Times New Roman" w:hAnsi="Times New Roman" w:cs="Times New Roman"/>
          <w:b w:val="0"/>
          <w:color w:val="auto"/>
          <w:sz w:val="24"/>
          <w:szCs w:val="24"/>
          <w:lang w:val="ro-RO"/>
        </w:rPr>
        <w:t>Anexa 1</w:t>
      </w:r>
    </w:p>
    <w:p w14:paraId="595D4313" w14:textId="2AECF3F5" w:rsidR="00C3050C" w:rsidRPr="0073490D" w:rsidRDefault="0073490D" w:rsidP="00DB24BE">
      <w:pPr>
        <w:spacing w:after="0" w:line="240" w:lineRule="auto"/>
        <w:jc w:val="center"/>
        <w:rPr>
          <w:rStyle w:val="StrongEmphasis"/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color w:val="auto"/>
          <w:sz w:val="24"/>
          <w:szCs w:val="24"/>
          <w:lang w:val="ro-RO"/>
        </w:rPr>
        <w:t>INFORMAREA PERSOANEI VIZATE</w:t>
      </w:r>
    </w:p>
    <w:p w14:paraId="69E309BD" w14:textId="77777777" w:rsidR="00DB24BE" w:rsidRPr="0073490D" w:rsidRDefault="00DB24BE" w:rsidP="009D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5F98FB2" w14:textId="10054CEF" w:rsidR="00C3050C" w:rsidRPr="0073490D" w:rsidRDefault="0047245E" w:rsidP="009D3D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  <w:t xml:space="preserve">Această informare este obligatorie în baza Regulamentului European </w:t>
      </w:r>
      <w:r w:rsidR="00930A2E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679/2016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privind protecția persoanelor fizice referitor la prelucrarea datelor cu caracter personal și libera circulație a acestor date.</w:t>
      </w:r>
    </w:p>
    <w:p w14:paraId="3A3700D3" w14:textId="15077735" w:rsidR="00186093" w:rsidRPr="00986EF0" w:rsidRDefault="009D3DAC" w:rsidP="009D3DAC">
      <w:pPr>
        <w:spacing w:after="0" w:line="240" w:lineRule="auto"/>
        <w:ind w:firstLine="720"/>
        <w:jc w:val="both"/>
        <w:rPr>
          <w:color w:val="000000" w:themeColor="text1"/>
        </w:rPr>
      </w:pPr>
      <w:r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Institutul de Medicina Legala Iasi</w:t>
      </w:r>
      <w:r w:rsidR="00186093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, cu sediul </w:t>
      </w:r>
      <w:r w:rsidR="00EE13BA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în Iași str. Buna Vestire nr. 4 </w:t>
      </w:r>
      <w:r w:rsidR="00186093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, </w:t>
      </w:r>
      <w:r w:rsidR="00186093" w:rsidRPr="00986EF0">
        <w:rPr>
          <w:rFonts w:ascii="Times New Roman" w:hAnsi="Times New Roman"/>
          <w:color w:val="000000" w:themeColor="text1"/>
          <w:sz w:val="28"/>
          <w:szCs w:val="28"/>
        </w:rPr>
        <w:t xml:space="preserve">CIF </w:t>
      </w:r>
      <w:r w:rsidR="00EE13BA" w:rsidRPr="00986EF0">
        <w:rPr>
          <w:rFonts w:ascii="Times New Roman" w:hAnsi="Times New Roman"/>
          <w:color w:val="000000" w:themeColor="text1"/>
          <w:sz w:val="28"/>
          <w:szCs w:val="28"/>
        </w:rPr>
        <w:t xml:space="preserve">13752374, </w:t>
      </w:r>
      <w:r w:rsidR="00186093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tel. </w:t>
      </w:r>
      <w:r w:rsidR="00EE13BA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0232267751 , fax 0232261617</w:t>
      </w:r>
      <w:r w:rsidR="00186093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, e-mail </w:t>
      </w:r>
      <w:r w:rsidR="00EE13BA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imliasi@yahoo.com</w:t>
      </w:r>
      <w:r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.</w:t>
      </w:r>
      <w:r w:rsidR="00186093" w:rsidRPr="00986EF0">
        <w:rPr>
          <w:rStyle w:val="StrongEmphasis"/>
          <w:rFonts w:ascii="Times New Roman" w:hAnsi="Times New Roman"/>
          <w:b w:val="0"/>
          <w:bCs w:val="0"/>
          <w:color w:val="000000" w:themeColor="text1"/>
          <w:sz w:val="24"/>
          <w:szCs w:val="24"/>
          <w:lang w:val="ro-RO"/>
        </w:rPr>
        <w:t>;</w:t>
      </w:r>
    </w:p>
    <w:p w14:paraId="6B27715F" w14:textId="4E547FCB" w:rsidR="00186093" w:rsidRPr="00986EF0" w:rsidRDefault="00186093" w:rsidP="009D3DAC">
      <w:pPr>
        <w:spacing w:after="0" w:line="240" w:lineRule="auto"/>
        <w:ind w:firstLine="720"/>
        <w:jc w:val="both"/>
        <w:rPr>
          <w:color w:val="000000" w:themeColor="text1"/>
        </w:rPr>
      </w:pPr>
      <w:r w:rsidRPr="00986EF0">
        <w:rPr>
          <w:rStyle w:val="StrongEmphasis"/>
          <w:rFonts w:ascii="Times New Roman" w:hAnsi="Times New Roman"/>
          <w:b w:val="0"/>
          <w:iCs/>
          <w:color w:val="000000" w:themeColor="text1"/>
          <w:sz w:val="24"/>
          <w:szCs w:val="24"/>
          <w:lang w:val="ro-RO"/>
        </w:rPr>
        <w:t>Am numit un responsabil cu prelucrarea datelor cu caracter personal care poate fi contactat la sediul nostru din</w:t>
      </w:r>
      <w:r w:rsidRPr="00986EF0">
        <w:rPr>
          <w:rStyle w:val="StrongEmphasis"/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="00A1226F" w:rsidRPr="00986EF0">
        <w:rPr>
          <w:rStyle w:val="StrongEmphasis"/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  <w:lang w:val="ro-RO"/>
        </w:rPr>
        <w:t>Iași, str. Buna Vestire nr. 4</w:t>
      </w:r>
      <w:r w:rsidR="009D3DAC" w:rsidRPr="00986EF0">
        <w:rPr>
          <w:rStyle w:val="StrongEmphasis"/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  <w:lang w:val="ro-RO"/>
        </w:rPr>
        <w:t xml:space="preserve"> </w:t>
      </w:r>
      <w:r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 xml:space="preserve">sau prin e-mail: </w:t>
      </w:r>
      <w:r w:rsidR="00A1226F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imliasi@yahoo.com</w:t>
      </w:r>
      <w:r w:rsidR="009D3DAC" w:rsidRPr="00986EF0">
        <w:rPr>
          <w:rStyle w:val="StrongEmphasis"/>
          <w:rFonts w:ascii="Times New Roman" w:hAnsi="Times New Roman"/>
          <w:i/>
          <w:iCs/>
          <w:color w:val="000000" w:themeColor="text1"/>
          <w:sz w:val="24"/>
          <w:szCs w:val="24"/>
          <w:lang w:val="ro-RO"/>
        </w:rPr>
        <w:t>.</w:t>
      </w:r>
    </w:p>
    <w:p w14:paraId="525AB4D0" w14:textId="77777777" w:rsidR="0073490D" w:rsidRPr="0073490D" w:rsidRDefault="0073490D" w:rsidP="009D3DAC">
      <w:pPr>
        <w:spacing w:after="0" w:line="240" w:lineRule="auto"/>
        <w:ind w:firstLine="720"/>
        <w:jc w:val="both"/>
        <w:rPr>
          <w:rStyle w:val="StrongEmphasis"/>
          <w:rFonts w:ascii="Times New Roman" w:hAnsi="Times New Roman" w:cs="Times New Roman"/>
          <w:i/>
          <w:iCs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Datele dvs.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  <w:lang w:val="ro-RO"/>
        </w:rPr>
        <w:t xml:space="preserve"> 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personale vor fi prelucrate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iCs/>
          <w:color w:val="auto"/>
          <w:sz w:val="24"/>
          <w:szCs w:val="24"/>
          <w:lang w:val="ro-RO"/>
        </w:rPr>
        <w:t xml:space="preserve"> 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legal în scop de Management al resurselor umane</w:t>
      </w:r>
      <w:r w:rsidRPr="0073490D">
        <w:rPr>
          <w:rStyle w:val="StrongEmphasis"/>
          <w:rFonts w:ascii="Times New Roman" w:hAnsi="Times New Roman" w:cs="Times New Roman"/>
          <w:i/>
          <w:iCs/>
          <w:color w:val="auto"/>
          <w:sz w:val="24"/>
          <w:szCs w:val="24"/>
          <w:lang w:val="ro-RO"/>
        </w:rPr>
        <w:t xml:space="preserve"> 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pentru:</w:t>
      </w:r>
    </w:p>
    <w:p w14:paraId="739134EE" w14:textId="097AF0B5" w:rsidR="009D3DAC" w:rsidRPr="009D3DAC" w:rsidRDefault="004C2719" w:rsidP="009D3DAC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o-RO"/>
        </w:rPr>
      </w:pPr>
      <w:r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Nominalizare in calitate de expert angajat al </w:t>
      </w:r>
      <w:r w:rsidR="009D3DAC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IML Iași</w:t>
      </w:r>
      <w:r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– depunere CV in dosar de candidatura depus </w:t>
      </w:r>
      <w:r w:rsidR="009D3DAC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la </w:t>
      </w:r>
      <w:r w:rsidR="009D3DAC" w:rsidRPr="009D3DAC">
        <w:rPr>
          <w:rFonts w:ascii="Times New Roman" w:hAnsi="Times New Roman" w:cs="Times New Roman"/>
          <w:bCs/>
          <w:i/>
          <w:iCs/>
          <w:color w:val="auto"/>
          <w:sz w:val="24"/>
          <w:szCs w:val="24"/>
          <w:lang w:val="ro-RO"/>
        </w:rPr>
        <w:t>Procedura de selecție a personalului</w:t>
      </w:r>
      <w:r w:rsidR="009D3DAC" w:rsidRPr="009D3DAC">
        <w:rPr>
          <w:rFonts w:ascii="Times New Roman" w:hAnsi="Times New Roman" w:cs="Times New Roman"/>
          <w:bCs/>
          <w:iCs/>
          <w:color w:val="auto"/>
          <w:sz w:val="24"/>
          <w:szCs w:val="24"/>
          <w:lang w:val="ro-RO"/>
        </w:rPr>
        <w:t xml:space="preserve"> care vizează angajarea, pe perioada determinata, a unor experți in afara organigramei aprobate in vederea susțineri implementării proiectului finanțat prin </w:t>
      </w:r>
      <w:r w:rsidR="009D3DAC" w:rsidRPr="009D3DAC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o-RO"/>
        </w:rPr>
        <w:t>Granturile SEE și Norvegiene 2014-2021</w:t>
      </w:r>
      <w:r w:rsidR="009D3DAC" w:rsidRPr="009D3DAC">
        <w:rPr>
          <w:rFonts w:ascii="Times New Roman" w:hAnsi="Times New Roman" w:cs="Times New Roman"/>
          <w:bCs/>
          <w:iCs/>
          <w:color w:val="auto"/>
          <w:sz w:val="24"/>
          <w:szCs w:val="24"/>
          <w:lang w:val="ro-RO"/>
        </w:rPr>
        <w:t xml:space="preserve"> – Programul „Dezvoltare locală, reducerea sărăciei și creșterea incluziunii romilor”</w:t>
      </w:r>
      <w:r w:rsidR="009D3DAC">
        <w:rPr>
          <w:rFonts w:ascii="Times New Roman" w:hAnsi="Times New Roman" w:cs="Times New Roman"/>
          <w:bCs/>
          <w:iCs/>
          <w:color w:val="auto"/>
          <w:sz w:val="24"/>
          <w:szCs w:val="24"/>
          <w:lang w:val="ro-RO"/>
        </w:rPr>
        <w:t xml:space="preserve"> - </w:t>
      </w:r>
      <w:r w:rsidR="009D3DAC" w:rsidRPr="009D3DAC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o-RO"/>
        </w:rPr>
        <w:t>GLORIA -asistenta integrata pentru victimele violentei domestice și de gen</w:t>
      </w:r>
      <w:r w:rsidR="009D3DAC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o-RO"/>
        </w:rPr>
        <w:t xml:space="preserve">, </w:t>
      </w:r>
      <w:r w:rsidR="009D3DAC" w:rsidRPr="009D3DAC">
        <w:rPr>
          <w:rFonts w:ascii="Times New Roman" w:hAnsi="Times New Roman" w:cs="Times New Roman"/>
          <w:b/>
          <w:bCs/>
          <w:iCs/>
          <w:color w:val="auto"/>
          <w:sz w:val="24"/>
          <w:szCs w:val="24"/>
          <w:lang w:val="ro-RO"/>
        </w:rPr>
        <w:t>Contract de finanțare nr. 2/25.02.2021/N</w:t>
      </w:r>
    </w:p>
    <w:p w14:paraId="729F5BCC" w14:textId="78C238A9" w:rsidR="0073490D" w:rsidRPr="00930A2E" w:rsidRDefault="0073490D" w:rsidP="009D3DAC">
      <w:pPr>
        <w:pStyle w:val="Listparagraf"/>
        <w:numPr>
          <w:ilvl w:val="0"/>
          <w:numId w:val="5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</w:pPr>
      <w:r w:rsidRPr="00930A2E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contactarea dvs. pentru a fi informat</w:t>
      </w:r>
      <w:r w:rsidR="004C2719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despre rezultatul procedurii de </w:t>
      </w:r>
      <w:r w:rsidR="009D3DAC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recrutare si selecție</w:t>
      </w:r>
      <w:r w:rsidRPr="00930A2E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;</w:t>
      </w:r>
    </w:p>
    <w:p w14:paraId="59645DDC" w14:textId="6FD1A021" w:rsidR="0073490D" w:rsidRPr="0073490D" w:rsidRDefault="0073490D" w:rsidP="009D3DAC">
      <w:pPr>
        <w:spacing w:after="0" w:line="240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Prelucrăm datele dvs. în baza Codului Muncii</w:t>
      </w:r>
      <w:r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și a legislației în vigoare</w:t>
      </w:r>
      <w:r w:rsidR="004C2719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privitoare la proiectele cu </w:t>
      </w:r>
      <w:r w:rsidR="009D3DAC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finanțare</w:t>
      </w:r>
      <w:r w:rsidR="004C2719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nerambursabila </w:t>
      </w:r>
      <w:r w:rsidR="009D3DAC" w:rsidRPr="009D3DAC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prin </w:t>
      </w:r>
      <w:r w:rsidR="009D3DAC" w:rsidRPr="009D3DAC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Granturile SEE și Norvegiene 2014-2021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sz w:val="24"/>
          <w:szCs w:val="24"/>
          <w:lang w:val="ro-RO"/>
        </w:rPr>
        <w:t>.</w:t>
      </w:r>
    </w:p>
    <w:p w14:paraId="21787074" w14:textId="1D84337C" w:rsidR="002F1024" w:rsidRDefault="002F1024" w:rsidP="009D3DAC">
      <w:pPr>
        <w:spacing w:after="0" w:line="240" w:lineRule="auto"/>
        <w:ind w:firstLine="720"/>
        <w:jc w:val="both"/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</w:pPr>
      <w:r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 xml:space="preserve">Datele dvs. vor fi divulgate către următoarele categorii de destinatari, cu garanția păstrării confidențialității datelor dvs. și a implementării măsurilor tehnice și organizatorice de securitate la prelucrare a datelor cu caracter </w:t>
      </w:r>
      <w:r w:rsidR="009D3DAC"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>personal</w:t>
      </w:r>
      <w:r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>:</w:t>
      </w:r>
    </w:p>
    <w:p w14:paraId="247ED893" w14:textId="6999D782" w:rsidR="002F1024" w:rsidRPr="002F1024" w:rsidRDefault="00BF0659" w:rsidP="002F1024">
      <w:pPr>
        <w:pStyle w:val="Listparagraf"/>
        <w:numPr>
          <w:ilvl w:val="0"/>
          <w:numId w:val="4"/>
        </w:numPr>
        <w:spacing w:after="0" w:line="240" w:lineRule="auto"/>
        <w:jc w:val="both"/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</w:pPr>
      <w:r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>Autorități</w:t>
      </w:r>
      <w:r w:rsidR="002F1024" w:rsidRPr="00586F4E"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 xml:space="preserve"> publice</w:t>
      </w:r>
      <w:r w:rsidR="002F1024"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>,</w:t>
      </w:r>
      <w:r w:rsidR="002F1024" w:rsidRPr="00586F4E"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 xml:space="preserve"> în condițiile legii</w:t>
      </w:r>
      <w:r w:rsidR="002F1024">
        <w:rPr>
          <w:rStyle w:val="StrongEmphasis"/>
          <w:rFonts w:ascii="Times New Roman" w:hAnsi="Times New Roman"/>
          <w:b w:val="0"/>
          <w:iCs/>
          <w:color w:val="auto"/>
          <w:sz w:val="24"/>
          <w:szCs w:val="24"/>
          <w:lang w:val="ro-RO"/>
        </w:rPr>
        <w:t>;</w:t>
      </w:r>
    </w:p>
    <w:p w14:paraId="31474F5A" w14:textId="74017F5C" w:rsidR="00C3050C" w:rsidRPr="0073490D" w:rsidRDefault="00B13974" w:rsidP="002F102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În sensul Regulamentului European </w:t>
      </w:r>
      <w:r w:rsidR="00930A2E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679/2016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privind protecția persoanelor fizice referitor la prelucrarea datelor cu caracter personal și libera circulație a acestor date vă facem cunoscute drepturile dvs.:</w:t>
      </w:r>
    </w:p>
    <w:p w14:paraId="17BC0245" w14:textId="77777777" w:rsidR="00B13974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informare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– p</w:t>
      </w:r>
      <w:r w:rsidR="00B13974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ute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ți solicita informații privind activitățile de prel</w:t>
      </w:r>
      <w:r w:rsidR="00B13974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ucrare a datelor dvs. personale;</w:t>
      </w:r>
    </w:p>
    <w:p w14:paraId="22AFCAFD" w14:textId="77777777" w:rsidR="00B13974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acces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– </w:t>
      </w:r>
      <w:r w:rsidR="00B13974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puteți 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cere acces la datele </w:t>
      </w:r>
      <w:r w:rsidR="00B13974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dvs.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personale;</w:t>
      </w:r>
    </w:p>
    <w:p w14:paraId="4D0B0F0C" w14:textId="77777777" w:rsidR="009B4292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rectificare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– </w:t>
      </w:r>
      <w:r w:rsidR="00B13974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rectifica datele personale inexacte sau le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completa;</w:t>
      </w:r>
    </w:p>
    <w:p w14:paraId="3C4D0F9C" w14:textId="77777777" w:rsidR="009B4292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ștergerea datelor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("dreptul de a fi uitat") –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obține ștergerea datelor, printr-un act de voință, în cazul în care prelucrarea acestora nu a fost legală sau în alte cazuri prevăzute de lege;</w:t>
      </w:r>
    </w:p>
    <w:p w14:paraId="735C9BC0" w14:textId="77777777" w:rsidR="009B4292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restricționarea prelucrării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-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solicita restricționarea prelucrării în cazul în care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contestați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exactitatea datelor, precum și în alte cazuri prevăzute de lege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;</w:t>
      </w:r>
    </w:p>
    <w:p w14:paraId="42D00AE9" w14:textId="77777777" w:rsidR="009B4292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de opozitie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–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să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vă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opu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neț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i, în special, prelucrărilor de date care se întemeiază pe interesul nostru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legitim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;</w:t>
      </w:r>
    </w:p>
    <w:p w14:paraId="423F77B8" w14:textId="77777777" w:rsidR="00533789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la portabilitatea datelor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-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primi, în anumite condiții, datele personale pe care ni le-a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ț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i furnizat, într-un format care poate fi citit automat sau </w:t>
      </w:r>
      <w:r w:rsidR="009B4292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solicita ca respectivele date să fie transmise altui operator;</w:t>
      </w:r>
    </w:p>
    <w:p w14:paraId="17E096FA" w14:textId="77777777" w:rsidR="00533789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de a depune plângere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-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depune plângere față de modalitatea de prelucrare a datelor personale la Autoritatea Națională de Supraveghere a Prelucrării Datelor cu Caracter Personal;</w:t>
      </w:r>
    </w:p>
    <w:p w14:paraId="1E0CB317" w14:textId="77777777" w:rsidR="00533789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Style w:val="StrongEmphasis"/>
          <w:rFonts w:ascii="Times New Roman" w:hAnsi="Times New Roman" w:cs="Times New Roman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de retragere a consimțământului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– în cazurile î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n care prelucrarea se întemeiază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pe consimțământul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dvs.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,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îl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retrage oricând. Retragerea consimțământului va avea efecte doar pentru viitor, prelucrarea efectuată anterior retragerii rămânând în continuare valabilă;</w:t>
      </w:r>
    </w:p>
    <w:p w14:paraId="683F2AA8" w14:textId="77777777" w:rsidR="00C3050C" w:rsidRPr="0073490D" w:rsidRDefault="0047245E" w:rsidP="00DB24BE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iCs/>
          <w:color w:val="auto"/>
          <w:sz w:val="24"/>
          <w:szCs w:val="24"/>
          <w:lang w:val="ro-RO"/>
        </w:rPr>
        <w:t>Dreptul de a nu face obiectul unei prelucrări automate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: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cere și obține intervenția umană cu privire la respectiva prelucrare,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vă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exprima propriul punct de vedere cu privire la aceasta și </w:t>
      </w:r>
      <w:r w:rsidR="00533789"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puteți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 xml:space="preserve"> contesta decizia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;</w:t>
      </w:r>
    </w:p>
    <w:p w14:paraId="5A545CCD" w14:textId="77777777" w:rsidR="00533789" w:rsidRPr="0073490D" w:rsidRDefault="00533789" w:rsidP="00DB24BE">
      <w:pPr>
        <w:spacing w:after="0" w:line="240" w:lineRule="auto"/>
        <w:ind w:firstLine="36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Pentru orice sesizare sau reclamație care privește încălcarea drepturilor dvs., vă puteți adresa </w:t>
      </w:r>
      <w:r w:rsidR="00F24515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Operatorului de prelucrare a datelor cu caracter personal sau </w:t>
      </w:r>
      <w:r w:rsidRPr="0073490D">
        <w:rPr>
          <w:rStyle w:val="StrongEmphasis"/>
          <w:rFonts w:ascii="Times New Roman" w:hAnsi="Times New Roman" w:cs="Times New Roman"/>
          <w:b w:val="0"/>
          <w:iCs/>
          <w:color w:val="auto"/>
          <w:sz w:val="24"/>
          <w:szCs w:val="24"/>
          <w:lang w:val="ro-RO"/>
        </w:rPr>
        <w:t>Autorității Naționale de Supraveghere a Prelucrării Datelor cu Caracter Personal.</w:t>
      </w:r>
    </w:p>
    <w:p w14:paraId="71790248" w14:textId="77777777" w:rsidR="00C3050C" w:rsidRPr="0073490D" w:rsidRDefault="00DB24BE" w:rsidP="00DB24BE">
      <w:pPr>
        <w:spacing w:after="0" w:line="240" w:lineRule="auto"/>
        <w:ind w:firstLine="36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Nu vă prelucrăm datele personale în sistem automatizat pentru creearea unui profil.</w:t>
      </w:r>
    </w:p>
    <w:p w14:paraId="32011E75" w14:textId="77777777" w:rsidR="00DB24BE" w:rsidRPr="0073490D" w:rsidRDefault="00DB24BE" w:rsidP="00DB24B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</w:p>
    <w:p w14:paraId="6FFA4F4F" w14:textId="77777777" w:rsidR="00DB24BE" w:rsidRDefault="00DB24BE" w:rsidP="00DB24B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Data</w:t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  <w:t>Nume, prenume, semnătură</w:t>
      </w:r>
    </w:p>
    <w:p w14:paraId="70C17D9C" w14:textId="77777777" w:rsidR="00F24515" w:rsidRPr="0073490D" w:rsidRDefault="00F24515" w:rsidP="00DB24B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</w:p>
    <w:p w14:paraId="49FCC9E0" w14:textId="77777777" w:rsidR="00F24515" w:rsidRDefault="00DB24BE" w:rsidP="00DB24BE">
      <w:pPr>
        <w:spacing w:after="0" w:line="240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73490D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  <w:t>.............................................</w:t>
      </w:r>
    </w:p>
    <w:p w14:paraId="6BB09AA2" w14:textId="77777777" w:rsidR="00986EF0" w:rsidRDefault="00986EF0">
      <w:pPr>
        <w:spacing w:after="0" w:line="240" w:lineRule="auto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br w:type="page"/>
      </w:r>
    </w:p>
    <w:p w14:paraId="6AF55E33" w14:textId="16559137" w:rsidR="00F24515" w:rsidRPr="00A66FA0" w:rsidRDefault="00F24515" w:rsidP="00F24515">
      <w:pPr>
        <w:spacing w:after="0" w:line="276" w:lineRule="auto"/>
        <w:jc w:val="center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bookmarkStart w:id="0" w:name="_GoBack"/>
      <w:bookmarkEnd w:id="0"/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lastRenderedPageBreak/>
        <w:t>CONSIMȚĂMÂNT</w:t>
      </w:r>
    </w:p>
    <w:p w14:paraId="622BBB71" w14:textId="77777777" w:rsidR="00F24515" w:rsidRPr="00A66FA0" w:rsidRDefault="00F24515" w:rsidP="00F24515">
      <w:pPr>
        <w:spacing w:after="0"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</w:p>
    <w:p w14:paraId="42C2D410" w14:textId="5B91EB4E" w:rsidR="00F24515" w:rsidRPr="00A66FA0" w:rsidRDefault="00F24515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Subsemnatul/a....................................................................................................., în baza Art. 7 din Regulamentului European </w:t>
      </w:r>
      <w:r w:rsidR="00930A2E"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679/2016</w:t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 privind protecția persoanelor fizice referitor la prelucrarea datelor cu caracter personal și libera circulație a acestor date</w:t>
      </w:r>
    </w:p>
    <w:p w14:paraId="474E46E0" w14:textId="77777777" w:rsidR="00F24515" w:rsidRPr="00A66FA0" w:rsidRDefault="00F24515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[ ] </w:t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SUNT</w:t>
      </w:r>
    </w:p>
    <w:p w14:paraId="2101C9C8" w14:textId="77777777" w:rsidR="00F24515" w:rsidRPr="00A66FA0" w:rsidRDefault="00F24515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[ ] </w:t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NU SUNT</w:t>
      </w:r>
    </w:p>
    <w:p w14:paraId="5CA6BF4B" w14:textId="57ECE64C" w:rsidR="00F24515" w:rsidRPr="00A66FA0" w:rsidRDefault="00F24515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de acord ca datele mele cu caracter personal să fie prelucrate în scop de Management al resurselor umane </w:t>
      </w:r>
    </w:p>
    <w:p w14:paraId="61D5E7E7" w14:textId="38949ED5" w:rsidR="00F24515" w:rsidRPr="00A66FA0" w:rsidRDefault="00F24515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Am luat la cunoștință despre faptul că îmi pot retrage consimțământul în orice moment și că retragerea acestuia nu afectează legalitatea prelucrării datelor mele personale efectuată anterior retragerii consimțământului.</w:t>
      </w:r>
    </w:p>
    <w:p w14:paraId="389E15CA" w14:textId="7CFDDBBF" w:rsidR="00D552D2" w:rsidRPr="00A66FA0" w:rsidRDefault="00930A2E" w:rsidP="00F24515">
      <w:pPr>
        <w:spacing w:after="0" w:line="276" w:lineRule="auto"/>
        <w:ind w:firstLine="720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 xml:space="preserve">Precizez că în situația în care este necesară prelucrarea datelor mele personale în scopul participării la concursuri de recrutare viitoare pe același post sau pe altele disponibile și/sau la sesiuni de training pentru dobândirea de competențe necesare ocupării acestor posturi, pot fi notificat/ă prin email la adresa......................................................................... </w:t>
      </w:r>
    </w:p>
    <w:p w14:paraId="662E7796" w14:textId="77777777" w:rsidR="00F24515" w:rsidRPr="00A66FA0" w:rsidRDefault="00F24515" w:rsidP="00F24515">
      <w:pPr>
        <w:spacing w:after="0"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</w:p>
    <w:p w14:paraId="1FAE9A33" w14:textId="77777777" w:rsidR="00F24515" w:rsidRPr="00A66FA0" w:rsidRDefault="00F24515" w:rsidP="00F24515">
      <w:pPr>
        <w:spacing w:after="0"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>Data</w:t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  <w:t>Nume, prenume, semnătură</w:t>
      </w:r>
    </w:p>
    <w:p w14:paraId="085E4ECD" w14:textId="77777777" w:rsidR="00F24515" w:rsidRPr="00A66FA0" w:rsidRDefault="00F24515" w:rsidP="00F24515">
      <w:pPr>
        <w:spacing w:after="0" w:line="276" w:lineRule="auto"/>
        <w:jc w:val="both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</w:p>
    <w:p w14:paraId="2501D1C3" w14:textId="77777777" w:rsidR="00DB24BE" w:rsidRPr="00A66FA0" w:rsidRDefault="00F24515" w:rsidP="00F24515">
      <w:pPr>
        <w:spacing w:after="0" w:line="240" w:lineRule="auto"/>
        <w:jc w:val="center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</w:r>
      <w:r w:rsidRPr="00A66FA0"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  <w:tab/>
        <w:t>.............................................</w:t>
      </w:r>
    </w:p>
    <w:p w14:paraId="51D8DDA9" w14:textId="77777777" w:rsidR="00B01DD4" w:rsidRPr="00A66FA0" w:rsidRDefault="00B01DD4" w:rsidP="00F24515">
      <w:pPr>
        <w:spacing w:after="0" w:line="240" w:lineRule="auto"/>
        <w:jc w:val="center"/>
        <w:rPr>
          <w:rStyle w:val="StrongEmphasis"/>
          <w:rFonts w:ascii="Times New Roman" w:hAnsi="Times New Roman" w:cs="Times New Roman"/>
          <w:b w:val="0"/>
          <w:bCs w:val="0"/>
          <w:color w:val="auto"/>
          <w:sz w:val="24"/>
          <w:szCs w:val="24"/>
          <w:lang w:val="ro-RO"/>
        </w:rPr>
      </w:pPr>
    </w:p>
    <w:sectPr w:rsidR="00B01DD4" w:rsidRPr="00A66FA0" w:rsidSect="00986EF0">
      <w:pgSz w:w="11906" w:h="16838" w:code="9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50BA" w14:textId="77777777" w:rsidR="00F54464" w:rsidRDefault="00F54464">
      <w:pPr>
        <w:spacing w:after="0" w:line="240" w:lineRule="auto"/>
      </w:pPr>
      <w:r>
        <w:separator/>
      </w:r>
    </w:p>
  </w:endnote>
  <w:endnote w:type="continuationSeparator" w:id="0">
    <w:p w14:paraId="54F7A88B" w14:textId="77777777" w:rsidR="00F54464" w:rsidRDefault="00F5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 Unicode MS">
    <w:altName w:val="Microsoft JhengHei 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AEF34" w14:textId="77777777" w:rsidR="00F54464" w:rsidRDefault="00F54464">
      <w:pPr>
        <w:spacing w:after="0" w:line="240" w:lineRule="auto"/>
      </w:pPr>
      <w:r>
        <w:separator/>
      </w:r>
    </w:p>
  </w:footnote>
  <w:footnote w:type="continuationSeparator" w:id="0">
    <w:p w14:paraId="7692DCA3" w14:textId="77777777" w:rsidR="00F54464" w:rsidRDefault="00F54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D09"/>
    <w:multiLevelType w:val="multilevel"/>
    <w:tmpl w:val="92AAF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022C7C"/>
    <w:multiLevelType w:val="multilevel"/>
    <w:tmpl w:val="8A6CD7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666533"/>
    <w:multiLevelType w:val="hybridMultilevel"/>
    <w:tmpl w:val="247863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B5221C"/>
    <w:multiLevelType w:val="hybridMultilevel"/>
    <w:tmpl w:val="18024F72"/>
    <w:lvl w:ilvl="0" w:tplc="F01E604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2D3E43"/>
    <w:multiLevelType w:val="hybridMultilevel"/>
    <w:tmpl w:val="9EB630AA"/>
    <w:lvl w:ilvl="0" w:tplc="E3606A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FC6156"/>
    <w:multiLevelType w:val="hybridMultilevel"/>
    <w:tmpl w:val="93E2F338"/>
    <w:lvl w:ilvl="0" w:tplc="5A76E5A2">
      <w:start w:val="10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i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C"/>
    <w:rsid w:val="000E0B63"/>
    <w:rsid w:val="00102285"/>
    <w:rsid w:val="00186093"/>
    <w:rsid w:val="001C1A30"/>
    <w:rsid w:val="00213016"/>
    <w:rsid w:val="002627F4"/>
    <w:rsid w:val="00266DEF"/>
    <w:rsid w:val="002A1162"/>
    <w:rsid w:val="002B6BEB"/>
    <w:rsid w:val="002F1024"/>
    <w:rsid w:val="003559E0"/>
    <w:rsid w:val="003935D9"/>
    <w:rsid w:val="003B41FD"/>
    <w:rsid w:val="004500EC"/>
    <w:rsid w:val="0047245E"/>
    <w:rsid w:val="004C2719"/>
    <w:rsid w:val="004C417A"/>
    <w:rsid w:val="004C67C7"/>
    <w:rsid w:val="00533789"/>
    <w:rsid w:val="00626BC8"/>
    <w:rsid w:val="00680A67"/>
    <w:rsid w:val="0073490D"/>
    <w:rsid w:val="007708F6"/>
    <w:rsid w:val="007C5479"/>
    <w:rsid w:val="00811857"/>
    <w:rsid w:val="008434F6"/>
    <w:rsid w:val="00930A2E"/>
    <w:rsid w:val="00986EF0"/>
    <w:rsid w:val="009B4292"/>
    <w:rsid w:val="009D3DAC"/>
    <w:rsid w:val="00A1226F"/>
    <w:rsid w:val="00A45F3E"/>
    <w:rsid w:val="00A46D52"/>
    <w:rsid w:val="00A66FA0"/>
    <w:rsid w:val="00AF255D"/>
    <w:rsid w:val="00B01DD4"/>
    <w:rsid w:val="00B13974"/>
    <w:rsid w:val="00BF0659"/>
    <w:rsid w:val="00C3050C"/>
    <w:rsid w:val="00C5393E"/>
    <w:rsid w:val="00C7504D"/>
    <w:rsid w:val="00C878EF"/>
    <w:rsid w:val="00CC7924"/>
    <w:rsid w:val="00D40CF3"/>
    <w:rsid w:val="00D552D2"/>
    <w:rsid w:val="00DB24BE"/>
    <w:rsid w:val="00DC1F1A"/>
    <w:rsid w:val="00DD480D"/>
    <w:rsid w:val="00EE13BA"/>
    <w:rsid w:val="00F24515"/>
    <w:rsid w:val="00F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A20AE"/>
  <w15:docId w15:val="{ECAB9FCE-0B87-49A4-92E0-4675A336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Titlu1">
    <w:name w:val="heading 1"/>
    <w:basedOn w:val="Heading"/>
    <w:qFormat/>
    <w:pPr>
      <w:outlineLvl w:val="0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Antet">
    <w:name w:val="header"/>
    <w:basedOn w:val="Normal"/>
  </w:style>
  <w:style w:type="character" w:styleId="Hyperlink">
    <w:name w:val="Hyperlink"/>
    <w:basedOn w:val="Fontdeparagrafimplicit"/>
    <w:uiPriority w:val="99"/>
    <w:unhideWhenUsed/>
    <w:rsid w:val="00A46D52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B13974"/>
    <w:pPr>
      <w:ind w:left="720"/>
      <w:contextualSpacing/>
    </w:pPr>
  </w:style>
  <w:style w:type="paragraph" w:styleId="Subsol">
    <w:name w:val="footer"/>
    <w:basedOn w:val="Normal"/>
    <w:link w:val="SubsolCaracter"/>
    <w:uiPriority w:val="99"/>
    <w:unhideWhenUsed/>
    <w:rsid w:val="00DB2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24BE"/>
    <w:rPr>
      <w:color w:val="00000A"/>
      <w:sz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12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1226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Fonss ro</dc:creator>
  <dc:description/>
  <cp:lastModifiedBy>Victor Jitaru</cp:lastModifiedBy>
  <cp:revision>9</cp:revision>
  <cp:lastPrinted>2021-03-04T11:30:00Z</cp:lastPrinted>
  <dcterms:created xsi:type="dcterms:W3CDTF">2020-07-06T07:32:00Z</dcterms:created>
  <dcterms:modified xsi:type="dcterms:W3CDTF">2021-03-11T09:44:00Z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